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66C84" w14:textId="69CED385" w:rsidR="00454F7E" w:rsidRDefault="00454F7E" w:rsidP="00454F7E">
      <w:pPr>
        <w:rPr>
          <w:b/>
          <w:bCs/>
        </w:rPr>
      </w:pPr>
      <w:r w:rsidRPr="00454F7E">
        <w:rPr>
          <w:rFonts w:ascii="Arial" w:hAnsi="Arial" w:cs="Arial"/>
          <w:b/>
          <w:bCs/>
          <w:noProof/>
          <w:sz w:val="28"/>
          <w:szCs w:val="28"/>
        </w:rPr>
        <w:drawing>
          <wp:anchor distT="0" distB="0" distL="114300" distR="114300" simplePos="0" relativeHeight="251658240" behindDoc="1" locked="0" layoutInCell="1" allowOverlap="1" wp14:anchorId="44C57BD6" wp14:editId="714FE19D">
            <wp:simplePos x="0" y="0"/>
            <wp:positionH relativeFrom="column">
              <wp:posOffset>4123690</wp:posOffset>
            </wp:positionH>
            <wp:positionV relativeFrom="paragraph">
              <wp:posOffset>-555625</wp:posOffset>
            </wp:positionV>
            <wp:extent cx="2724785" cy="441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4785" cy="441960"/>
                    </a:xfrm>
                    <a:prstGeom prst="rect">
                      <a:avLst/>
                    </a:prstGeom>
                  </pic:spPr>
                </pic:pic>
              </a:graphicData>
            </a:graphic>
            <wp14:sizeRelH relativeFrom="page">
              <wp14:pctWidth>0</wp14:pctWidth>
            </wp14:sizeRelH>
            <wp14:sizeRelV relativeFrom="page">
              <wp14:pctHeight>0</wp14:pctHeight>
            </wp14:sizeRelV>
          </wp:anchor>
        </w:drawing>
      </w:r>
    </w:p>
    <w:p w14:paraId="40818342" w14:textId="77777777" w:rsidR="00454F7E" w:rsidRDefault="00454F7E" w:rsidP="00454F7E">
      <w:pPr>
        <w:rPr>
          <w:b/>
          <w:bCs/>
        </w:rPr>
      </w:pPr>
    </w:p>
    <w:p w14:paraId="6FB469C0" w14:textId="09B11712" w:rsidR="00454F7E" w:rsidRPr="00454F7E" w:rsidRDefault="00454F7E" w:rsidP="00454F7E">
      <w:pPr>
        <w:rPr>
          <w:rFonts w:ascii="Arial" w:hAnsi="Arial" w:cs="Arial"/>
          <w:b/>
          <w:bCs/>
          <w:sz w:val="28"/>
          <w:szCs w:val="28"/>
        </w:rPr>
      </w:pPr>
      <w:r w:rsidRPr="00454F7E">
        <w:rPr>
          <w:rFonts w:ascii="Arial" w:hAnsi="Arial" w:cs="Arial"/>
          <w:b/>
          <w:bCs/>
          <w:sz w:val="28"/>
          <w:szCs w:val="28"/>
        </w:rPr>
        <w:t>Name of Charity: Oxford Vineyard Church</w:t>
      </w:r>
    </w:p>
    <w:p w14:paraId="43934BF4" w14:textId="77777777" w:rsidR="00454F7E" w:rsidRPr="00454F7E" w:rsidRDefault="00454F7E" w:rsidP="00454F7E">
      <w:pPr>
        <w:rPr>
          <w:rFonts w:ascii="Arial" w:hAnsi="Arial" w:cs="Arial"/>
        </w:rPr>
      </w:pPr>
    </w:p>
    <w:p w14:paraId="6A26400B" w14:textId="6AE5830E" w:rsidR="00454F7E" w:rsidRPr="00454F7E" w:rsidRDefault="00454F7E" w:rsidP="00454F7E">
      <w:pPr>
        <w:rPr>
          <w:rFonts w:ascii="Arial" w:hAnsi="Arial" w:cs="Arial"/>
        </w:rPr>
      </w:pPr>
      <w:r w:rsidRPr="00454F7E">
        <w:rPr>
          <w:rFonts w:ascii="Arial" w:hAnsi="Arial" w:cs="Arial"/>
        </w:rPr>
        <w:t>The Oxford Vineyard Church is a Christian church and member of Evangelical Alliance.</w:t>
      </w:r>
      <w:r>
        <w:rPr>
          <w:rFonts w:ascii="Arial" w:hAnsi="Arial" w:cs="Arial"/>
        </w:rPr>
        <w:t xml:space="preserve"> </w:t>
      </w:r>
      <w:r w:rsidRPr="00454F7E">
        <w:rPr>
          <w:rFonts w:ascii="Arial" w:hAnsi="Arial" w:cs="Arial"/>
        </w:rPr>
        <w:t>Registered in England and Wales Company No 3318390. Charity No 1064237</w:t>
      </w:r>
    </w:p>
    <w:p w14:paraId="1401A34A" w14:textId="1DE20BB3" w:rsidR="00454F7E" w:rsidRPr="00454F7E" w:rsidRDefault="00454F7E" w:rsidP="00454F7E">
      <w:pPr>
        <w:rPr>
          <w:rFonts w:ascii="Arial" w:hAnsi="Arial" w:cs="Arial"/>
        </w:rPr>
      </w:pPr>
    </w:p>
    <w:p w14:paraId="03E7A640" w14:textId="77777777" w:rsidR="00454F7E" w:rsidRPr="00454F7E" w:rsidRDefault="00454F7E" w:rsidP="00454F7E">
      <w:pPr>
        <w:rPr>
          <w:rFonts w:ascii="Arial" w:hAnsi="Arial" w:cs="Arial"/>
        </w:rPr>
      </w:pPr>
    </w:p>
    <w:p w14:paraId="6E22A8ED" w14:textId="329E5E61" w:rsidR="00454F7E" w:rsidRPr="00454F7E" w:rsidRDefault="00454F7E" w:rsidP="00454F7E">
      <w:pPr>
        <w:rPr>
          <w:rFonts w:ascii="Arial" w:hAnsi="Arial" w:cs="Arial"/>
        </w:rPr>
      </w:pPr>
      <w:r w:rsidRPr="00454F7E">
        <w:rPr>
          <w:rFonts w:ascii="Arial" w:hAnsi="Arial" w:cs="Arial"/>
        </w:rPr>
        <w:t xml:space="preserve">I want the charity to treat all donations I have made since 6 April 2000, and all donations I make from the date of this declaration until I notify you otherwise as Gift Aid donations. </w:t>
      </w:r>
    </w:p>
    <w:p w14:paraId="009787BC" w14:textId="19AB191F" w:rsidR="00454F7E" w:rsidRPr="00454F7E" w:rsidRDefault="00454F7E" w:rsidP="00454F7E">
      <w:pPr>
        <w:rPr>
          <w:rFonts w:ascii="Arial" w:hAnsi="Arial" w:cs="Arial"/>
        </w:rPr>
      </w:pPr>
    </w:p>
    <w:p w14:paraId="42B778F8" w14:textId="77777777" w:rsidR="00454F7E" w:rsidRPr="00454F7E" w:rsidRDefault="00454F7E" w:rsidP="00454F7E">
      <w:pPr>
        <w:rPr>
          <w:rFonts w:ascii="Arial" w:hAnsi="Arial" w:cs="Arial"/>
        </w:rPr>
      </w:pPr>
      <w:r w:rsidRPr="00454F7E">
        <w:rPr>
          <w:rFonts w:ascii="Arial" w:hAnsi="Arial" w:cs="Arial"/>
        </w:rPr>
        <w:t>I am a UK taxpayer and understand that if I pay less Income Tax and/or Capital Gains Tax than the amount of Gift Aid claimed on all my donations in that tax year it is my responsibility to pay any difference.</w:t>
      </w:r>
    </w:p>
    <w:p w14:paraId="13A89917" w14:textId="77777777" w:rsidR="00454F7E" w:rsidRPr="00454F7E" w:rsidRDefault="00454F7E" w:rsidP="00454F7E">
      <w:pPr>
        <w:rPr>
          <w:rFonts w:ascii="Arial" w:hAnsi="Arial" w:cs="Arial"/>
        </w:rPr>
      </w:pPr>
    </w:p>
    <w:p w14:paraId="4605B669" w14:textId="77777777" w:rsidR="00454F7E" w:rsidRPr="00454F7E" w:rsidRDefault="00454F7E" w:rsidP="00454F7E">
      <w:pPr>
        <w:rPr>
          <w:rFonts w:ascii="Arial" w:hAnsi="Arial" w:cs="Arial"/>
        </w:rPr>
      </w:pPr>
    </w:p>
    <w:p w14:paraId="6433B6AE" w14:textId="77777777" w:rsidR="00454F7E" w:rsidRPr="00454F7E" w:rsidRDefault="00454F7E" w:rsidP="00454F7E">
      <w:pPr>
        <w:rPr>
          <w:rFonts w:ascii="Arial" w:hAnsi="Arial" w:cs="Arial"/>
        </w:rPr>
      </w:pPr>
      <w:r w:rsidRPr="00454F7E">
        <w:rPr>
          <w:rFonts w:ascii="Arial" w:hAnsi="Arial" w:cs="Arial"/>
        </w:rPr>
        <w:t xml:space="preserve">Title..........Forename(s)...........................................Surname............................. Address............................................................................................................... ............................................................................................................................ …………………...............................................Post Code.................................. </w:t>
      </w:r>
    </w:p>
    <w:p w14:paraId="2EF41790" w14:textId="77777777" w:rsidR="00454F7E" w:rsidRPr="00454F7E" w:rsidRDefault="00454F7E" w:rsidP="00454F7E">
      <w:pPr>
        <w:rPr>
          <w:rFonts w:ascii="Arial" w:hAnsi="Arial" w:cs="Arial"/>
        </w:rPr>
      </w:pPr>
    </w:p>
    <w:p w14:paraId="6538CDCC" w14:textId="77777777" w:rsidR="00454F7E" w:rsidRPr="00454F7E" w:rsidRDefault="00454F7E" w:rsidP="00454F7E">
      <w:pPr>
        <w:rPr>
          <w:rFonts w:ascii="Arial" w:hAnsi="Arial" w:cs="Arial"/>
        </w:rPr>
      </w:pPr>
    </w:p>
    <w:p w14:paraId="4F3BE6D2" w14:textId="77777777" w:rsidR="00454F7E" w:rsidRPr="00454F7E" w:rsidRDefault="00454F7E" w:rsidP="00454F7E">
      <w:pPr>
        <w:rPr>
          <w:rFonts w:ascii="Arial" w:hAnsi="Arial" w:cs="Arial"/>
        </w:rPr>
      </w:pPr>
      <w:r w:rsidRPr="00454F7E">
        <w:rPr>
          <w:rFonts w:ascii="Arial" w:hAnsi="Arial" w:cs="Arial"/>
        </w:rPr>
        <w:t xml:space="preserve">Signature................................................. Date......../......../........ </w:t>
      </w:r>
    </w:p>
    <w:p w14:paraId="4812ECB7" w14:textId="77777777" w:rsidR="00454F7E" w:rsidRPr="00454F7E" w:rsidRDefault="00454F7E" w:rsidP="00454F7E">
      <w:pPr>
        <w:rPr>
          <w:rFonts w:ascii="Arial" w:hAnsi="Arial" w:cs="Arial"/>
        </w:rPr>
      </w:pPr>
    </w:p>
    <w:p w14:paraId="563BF699" w14:textId="7E10034D" w:rsidR="00454F7E" w:rsidRPr="00454F7E" w:rsidRDefault="00454F7E" w:rsidP="00454F7E">
      <w:pPr>
        <w:rPr>
          <w:rFonts w:ascii="Arial" w:hAnsi="Arial" w:cs="Arial"/>
          <w:b/>
          <w:bCs/>
        </w:rPr>
      </w:pPr>
      <w:r w:rsidRPr="00454F7E">
        <w:rPr>
          <w:rFonts w:ascii="Arial" w:hAnsi="Arial" w:cs="Arial"/>
          <w:b/>
          <w:bCs/>
        </w:rPr>
        <w:t>Notes</w:t>
      </w:r>
      <w:r w:rsidRPr="00454F7E">
        <w:rPr>
          <w:rFonts w:ascii="Arial" w:hAnsi="Arial" w:cs="Arial"/>
          <w:b/>
          <w:bCs/>
        </w:rPr>
        <w:t>:</w:t>
      </w:r>
    </w:p>
    <w:p w14:paraId="4EA56060" w14:textId="77777777" w:rsidR="00454F7E" w:rsidRPr="00454F7E" w:rsidRDefault="00454F7E" w:rsidP="00454F7E">
      <w:pPr>
        <w:rPr>
          <w:rFonts w:ascii="Arial" w:hAnsi="Arial" w:cs="Arial"/>
        </w:rPr>
      </w:pPr>
    </w:p>
    <w:p w14:paraId="19100DF0" w14:textId="5570421E" w:rsidR="00454F7E" w:rsidRPr="00454F7E" w:rsidRDefault="00454F7E" w:rsidP="00454F7E">
      <w:pPr>
        <w:rPr>
          <w:rFonts w:ascii="Arial" w:hAnsi="Arial" w:cs="Arial"/>
        </w:rPr>
      </w:pPr>
      <w:r w:rsidRPr="00454F7E">
        <w:rPr>
          <w:rFonts w:ascii="Arial" w:hAnsi="Arial" w:cs="Arial"/>
        </w:rPr>
        <w:t xml:space="preserve">1. You can cancel this declaration at any time by notifying the charity. </w:t>
      </w:r>
    </w:p>
    <w:p w14:paraId="17F3616B" w14:textId="77777777" w:rsidR="00454F7E" w:rsidRPr="00454F7E" w:rsidRDefault="00454F7E" w:rsidP="00454F7E">
      <w:pPr>
        <w:rPr>
          <w:rFonts w:ascii="Arial" w:hAnsi="Arial" w:cs="Arial"/>
        </w:rPr>
      </w:pPr>
      <w:r w:rsidRPr="00454F7E">
        <w:rPr>
          <w:rFonts w:ascii="Arial" w:hAnsi="Arial" w:cs="Arial"/>
        </w:rPr>
        <w:t xml:space="preserve">2. You must pay an amount of income tax and/or capital gains tax at least equal to the tax that the charity reclaims on your donations in the tax year (currently 22p for each £1 you give). </w:t>
      </w:r>
    </w:p>
    <w:p w14:paraId="6EED064F" w14:textId="77777777" w:rsidR="00454F7E" w:rsidRPr="00454F7E" w:rsidRDefault="00454F7E" w:rsidP="00454F7E">
      <w:pPr>
        <w:rPr>
          <w:rFonts w:ascii="Arial" w:hAnsi="Arial" w:cs="Arial"/>
        </w:rPr>
      </w:pPr>
      <w:r w:rsidRPr="00454F7E">
        <w:rPr>
          <w:rFonts w:ascii="Arial" w:hAnsi="Arial" w:cs="Arial"/>
        </w:rPr>
        <w:t xml:space="preserve">3. If in the future your circumstances change and you no longer pay tax on your income and capital gains equal to the tax that the charity reclaims, you can cancel your declaration (see note 1). </w:t>
      </w:r>
    </w:p>
    <w:p w14:paraId="59680D53" w14:textId="77777777" w:rsidR="00454F7E" w:rsidRPr="00454F7E" w:rsidRDefault="00454F7E" w:rsidP="00454F7E">
      <w:pPr>
        <w:rPr>
          <w:rFonts w:ascii="Arial" w:hAnsi="Arial" w:cs="Arial"/>
        </w:rPr>
      </w:pPr>
      <w:r w:rsidRPr="00454F7E">
        <w:rPr>
          <w:rFonts w:ascii="Arial" w:hAnsi="Arial" w:cs="Arial"/>
        </w:rPr>
        <w:t xml:space="preserve">4. If you pay tax at the higher rate you can claim further tax relief in your </w:t>
      </w:r>
      <w:proofErr w:type="spellStart"/>
      <w:r w:rsidRPr="00454F7E">
        <w:rPr>
          <w:rFonts w:ascii="Arial" w:hAnsi="Arial" w:cs="Arial"/>
        </w:rPr>
        <w:t>Self Assessment</w:t>
      </w:r>
      <w:proofErr w:type="spellEnd"/>
      <w:r w:rsidRPr="00454F7E">
        <w:rPr>
          <w:rFonts w:ascii="Arial" w:hAnsi="Arial" w:cs="Arial"/>
        </w:rPr>
        <w:t xml:space="preserve"> tax return.</w:t>
      </w:r>
    </w:p>
    <w:p w14:paraId="22B2FC8B" w14:textId="01E1AC52" w:rsidR="00454F7E" w:rsidRPr="00454F7E" w:rsidRDefault="00454F7E" w:rsidP="00454F7E">
      <w:pPr>
        <w:rPr>
          <w:rFonts w:ascii="Arial" w:hAnsi="Arial" w:cs="Arial"/>
        </w:rPr>
      </w:pPr>
      <w:r w:rsidRPr="00454F7E">
        <w:rPr>
          <w:rFonts w:ascii="Arial" w:hAnsi="Arial" w:cs="Arial"/>
        </w:rPr>
        <w:t xml:space="preserve">5. If you are unsure whether your donations qualify for Gift Aid tax relief, ask the charity. Or ask your local tax office for leaflet IR 113 Gift Aid. </w:t>
      </w:r>
    </w:p>
    <w:p w14:paraId="1617E6A2" w14:textId="475BAAC4" w:rsidR="00454F7E" w:rsidRPr="00454F7E" w:rsidRDefault="00454F7E" w:rsidP="00454F7E">
      <w:pPr>
        <w:rPr>
          <w:rFonts w:ascii="Arial" w:hAnsi="Arial" w:cs="Arial"/>
        </w:rPr>
      </w:pPr>
      <w:r w:rsidRPr="00454F7E">
        <w:rPr>
          <w:rFonts w:ascii="Arial" w:hAnsi="Arial" w:cs="Arial"/>
        </w:rPr>
        <w:t>6. Please notify the charity if you change your name or address</w:t>
      </w:r>
    </w:p>
    <w:p w14:paraId="4FE5874F" w14:textId="77777777" w:rsidR="00A830B6" w:rsidRDefault="00A830B6"/>
    <w:sectPr w:rsidR="00A830B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3C026" w14:textId="77777777" w:rsidR="000C6193" w:rsidRDefault="000C6193" w:rsidP="00454F7E">
      <w:r>
        <w:separator/>
      </w:r>
    </w:p>
  </w:endnote>
  <w:endnote w:type="continuationSeparator" w:id="0">
    <w:p w14:paraId="6323B1FD" w14:textId="77777777" w:rsidR="000C6193" w:rsidRDefault="000C6193" w:rsidP="0045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148E" w14:textId="03172411" w:rsidR="00454F7E" w:rsidRDefault="00454F7E">
    <w:pPr>
      <w:pStyle w:val="Footer"/>
    </w:pPr>
    <w:r>
      <w:t>OVC/giftaid2020</w:t>
    </w:r>
  </w:p>
  <w:p w14:paraId="3A2D4A50" w14:textId="77777777" w:rsidR="00454F7E" w:rsidRDefault="00454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2E333" w14:textId="77777777" w:rsidR="000C6193" w:rsidRDefault="000C6193" w:rsidP="00454F7E">
      <w:r>
        <w:separator/>
      </w:r>
    </w:p>
  </w:footnote>
  <w:footnote w:type="continuationSeparator" w:id="0">
    <w:p w14:paraId="785A1E8F" w14:textId="77777777" w:rsidR="000C6193" w:rsidRDefault="000C6193" w:rsidP="00454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7E"/>
    <w:rsid w:val="000C6193"/>
    <w:rsid w:val="00454F7E"/>
    <w:rsid w:val="00A830B6"/>
    <w:rsid w:val="00BF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7A3F"/>
  <w15:chartTrackingRefBased/>
  <w15:docId w15:val="{03CC7E56-5801-4C4C-BDCE-C2DE42AF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7E"/>
    <w:pPr>
      <w:tabs>
        <w:tab w:val="center" w:pos="4680"/>
        <w:tab w:val="right" w:pos="9360"/>
      </w:tabs>
    </w:pPr>
  </w:style>
  <w:style w:type="character" w:customStyle="1" w:styleId="HeaderChar">
    <w:name w:val="Header Char"/>
    <w:basedOn w:val="DefaultParagraphFont"/>
    <w:link w:val="Header"/>
    <w:uiPriority w:val="99"/>
    <w:rsid w:val="00454F7E"/>
  </w:style>
  <w:style w:type="paragraph" w:styleId="Footer">
    <w:name w:val="footer"/>
    <w:basedOn w:val="Normal"/>
    <w:link w:val="FooterChar"/>
    <w:uiPriority w:val="99"/>
    <w:unhideWhenUsed/>
    <w:rsid w:val="00454F7E"/>
    <w:pPr>
      <w:tabs>
        <w:tab w:val="center" w:pos="4680"/>
        <w:tab w:val="right" w:pos="9360"/>
      </w:tabs>
    </w:pPr>
  </w:style>
  <w:style w:type="character" w:customStyle="1" w:styleId="FooterChar">
    <w:name w:val="Footer Char"/>
    <w:basedOn w:val="DefaultParagraphFont"/>
    <w:link w:val="Footer"/>
    <w:uiPriority w:val="99"/>
    <w:rsid w:val="0045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2020-07-27T16:45:00Z</dcterms:created>
  <dcterms:modified xsi:type="dcterms:W3CDTF">2020-07-27T16:51:00Z</dcterms:modified>
</cp:coreProperties>
</file>